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-510"/>
        <w:tblW w:w="96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26"/>
        <w:gridCol w:w="845"/>
        <w:gridCol w:w="845"/>
        <w:gridCol w:w="845"/>
        <w:gridCol w:w="845"/>
        <w:gridCol w:w="845"/>
        <w:gridCol w:w="845"/>
        <w:gridCol w:w="957"/>
        <w:gridCol w:w="957"/>
        <w:gridCol w:w="957"/>
        <w:gridCol w:w="957"/>
        <w:gridCol w:w="957"/>
      </w:tblGrid>
      <w:tr w:rsidR="00D35133" w:rsidTr="00D35133">
        <w:tc>
          <w:tcPr>
            <w:tcW w:w="944" w:type="dxa"/>
          </w:tcPr>
          <w:p w:rsidR="006A0A81" w:rsidRPr="00100F50" w:rsidRDefault="006A0A81" w:rsidP="006A0A81">
            <w:pPr>
              <w:rPr>
                <w:b/>
                <w:u w:val="single"/>
              </w:rPr>
            </w:pPr>
            <w:r w:rsidRPr="00100F50">
              <w:rPr>
                <w:b/>
                <w:u w:val="single"/>
              </w:rPr>
              <w:t>Úroky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Suma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2.500,-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3.000,-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3.500,-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4.000,-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4.500,-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5.000,-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10.000,-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20.000,-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30.000,-</w:t>
            </w:r>
          </w:p>
        </w:tc>
        <w:tc>
          <w:tcPr>
            <w:tcW w:w="0" w:type="auto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40.000,-</w:t>
            </w:r>
          </w:p>
        </w:tc>
        <w:tc>
          <w:tcPr>
            <w:tcW w:w="0" w:type="auto"/>
            <w:tcBorders>
              <w:top w:val="single" w:sz="24" w:space="0" w:color="auto"/>
              <w:bottom w:val="nil"/>
            </w:tcBorders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50.000,-</w:t>
            </w:r>
          </w:p>
        </w:tc>
      </w:tr>
      <w:tr w:rsidR="00D35133" w:rsidTr="00D35133">
        <w:tc>
          <w:tcPr>
            <w:tcW w:w="944" w:type="dxa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Roky</w:t>
            </w:r>
          </w:p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  <w:tcBorders>
              <w:top w:val="nil"/>
            </w:tcBorders>
          </w:tcPr>
          <w:p w:rsidR="006A0A81" w:rsidRDefault="006A0A81" w:rsidP="006A0A81"/>
        </w:tc>
      </w:tr>
      <w:tr w:rsidR="00D35133" w:rsidTr="00D35133">
        <w:tc>
          <w:tcPr>
            <w:tcW w:w="944" w:type="dxa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1</w:t>
            </w:r>
          </w:p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D85748" w:rsidP="006A0A81">
            <w:r>
              <w:t>3</w:t>
            </w:r>
            <w:r w:rsidR="006A0A81">
              <w:t>%</w:t>
            </w:r>
          </w:p>
        </w:tc>
        <w:tc>
          <w:tcPr>
            <w:tcW w:w="0" w:type="auto"/>
          </w:tcPr>
          <w:p w:rsidR="006A0A81" w:rsidRDefault="006A0A81" w:rsidP="006A0A81">
            <w:r>
              <w:t>2,5%</w:t>
            </w:r>
          </w:p>
        </w:tc>
        <w:tc>
          <w:tcPr>
            <w:tcW w:w="0" w:type="auto"/>
          </w:tcPr>
          <w:p w:rsidR="006A0A81" w:rsidRDefault="006A0A81" w:rsidP="006A0A81">
            <w:r>
              <w:t>2</w:t>
            </w:r>
            <w:r w:rsidR="00D85748">
              <w:t>,5</w:t>
            </w:r>
            <w:r>
              <w:t>%</w:t>
            </w:r>
          </w:p>
        </w:tc>
        <w:tc>
          <w:tcPr>
            <w:tcW w:w="0" w:type="auto"/>
          </w:tcPr>
          <w:p w:rsidR="006A0A81" w:rsidRDefault="006A0A81" w:rsidP="006A0A81">
            <w:r>
              <w:t>2</w:t>
            </w:r>
            <w:r w:rsidR="00D85748">
              <w:t>,5</w:t>
            </w:r>
            <w:r>
              <w:t>%</w:t>
            </w:r>
          </w:p>
        </w:tc>
        <w:tc>
          <w:tcPr>
            <w:tcW w:w="0" w:type="auto"/>
          </w:tcPr>
          <w:p w:rsidR="006A0A81" w:rsidRDefault="006A0A81" w:rsidP="006A0A81">
            <w:r>
              <w:t>2%</w:t>
            </w:r>
          </w:p>
        </w:tc>
        <w:tc>
          <w:tcPr>
            <w:tcW w:w="0" w:type="auto"/>
          </w:tcPr>
          <w:p w:rsidR="006A0A81" w:rsidRDefault="006A0A81" w:rsidP="006A0A81">
            <w:r>
              <w:t>2%</w:t>
            </w:r>
          </w:p>
        </w:tc>
        <w:tc>
          <w:tcPr>
            <w:tcW w:w="0" w:type="auto"/>
          </w:tcPr>
          <w:p w:rsidR="006A0A81" w:rsidRDefault="006A0A81" w:rsidP="006A0A81">
            <w:r>
              <w:t>2%</w:t>
            </w:r>
          </w:p>
        </w:tc>
        <w:tc>
          <w:tcPr>
            <w:tcW w:w="0" w:type="auto"/>
          </w:tcPr>
          <w:p w:rsidR="006A0A81" w:rsidRDefault="006A0A81" w:rsidP="006A0A81">
            <w:r>
              <w:t>2%</w:t>
            </w:r>
          </w:p>
        </w:tc>
        <w:tc>
          <w:tcPr>
            <w:tcW w:w="0" w:type="auto"/>
          </w:tcPr>
          <w:p w:rsidR="006A0A81" w:rsidRDefault="006A0A81" w:rsidP="006A0A81">
            <w:r>
              <w:t>2%</w:t>
            </w:r>
          </w:p>
        </w:tc>
      </w:tr>
      <w:tr w:rsidR="00D35133" w:rsidTr="00D35133">
        <w:tc>
          <w:tcPr>
            <w:tcW w:w="944" w:type="dxa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2</w:t>
            </w:r>
          </w:p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>
            <w:r>
              <w:t>3,5%</w:t>
            </w:r>
          </w:p>
        </w:tc>
        <w:tc>
          <w:tcPr>
            <w:tcW w:w="0" w:type="auto"/>
          </w:tcPr>
          <w:p w:rsidR="006A0A81" w:rsidRDefault="006A0A81" w:rsidP="006A0A81">
            <w:r>
              <w:t>3,5%</w:t>
            </w:r>
          </w:p>
        </w:tc>
        <w:tc>
          <w:tcPr>
            <w:tcW w:w="0" w:type="auto"/>
          </w:tcPr>
          <w:p w:rsidR="006A0A81" w:rsidRDefault="006A0A81" w:rsidP="006A0A81">
            <w:r>
              <w:t>3,5%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2,5%</w:t>
            </w:r>
          </w:p>
        </w:tc>
        <w:tc>
          <w:tcPr>
            <w:tcW w:w="0" w:type="auto"/>
          </w:tcPr>
          <w:p w:rsidR="006A0A81" w:rsidRDefault="006A0A81" w:rsidP="006A0A81">
            <w:r>
              <w:t>2,5%</w:t>
            </w:r>
          </w:p>
        </w:tc>
        <w:tc>
          <w:tcPr>
            <w:tcW w:w="0" w:type="auto"/>
          </w:tcPr>
          <w:p w:rsidR="006A0A81" w:rsidRDefault="006A0A81" w:rsidP="006A0A81">
            <w:r>
              <w:t>2,5%</w:t>
            </w:r>
          </w:p>
        </w:tc>
        <w:tc>
          <w:tcPr>
            <w:tcW w:w="0" w:type="auto"/>
          </w:tcPr>
          <w:p w:rsidR="006A0A81" w:rsidRDefault="006A0A81" w:rsidP="006A0A81">
            <w:r>
              <w:t>2,5%</w:t>
            </w:r>
          </w:p>
        </w:tc>
        <w:tc>
          <w:tcPr>
            <w:tcW w:w="0" w:type="auto"/>
          </w:tcPr>
          <w:p w:rsidR="006A0A81" w:rsidRDefault="006A0A81" w:rsidP="006A0A81">
            <w:r>
              <w:t>2,5%</w:t>
            </w:r>
          </w:p>
        </w:tc>
      </w:tr>
      <w:tr w:rsidR="00D35133" w:rsidTr="00D35133">
        <w:tc>
          <w:tcPr>
            <w:tcW w:w="944" w:type="dxa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3</w:t>
            </w:r>
          </w:p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>
            <w:r>
              <w:t>4%</w:t>
            </w:r>
          </w:p>
        </w:tc>
        <w:tc>
          <w:tcPr>
            <w:tcW w:w="0" w:type="auto"/>
          </w:tcPr>
          <w:p w:rsidR="006A0A81" w:rsidRDefault="006A0A81" w:rsidP="006A0A81">
            <w:r>
              <w:t>4%</w:t>
            </w:r>
          </w:p>
        </w:tc>
        <w:tc>
          <w:tcPr>
            <w:tcW w:w="0" w:type="auto"/>
          </w:tcPr>
          <w:p w:rsidR="006A0A81" w:rsidRDefault="00D85748" w:rsidP="006A0A81">
            <w:r>
              <w:t>4</w:t>
            </w:r>
            <w:r w:rsidR="006A0A81">
              <w:t>%</w:t>
            </w:r>
          </w:p>
        </w:tc>
        <w:tc>
          <w:tcPr>
            <w:tcW w:w="0" w:type="auto"/>
          </w:tcPr>
          <w:p w:rsidR="006A0A81" w:rsidRDefault="006A0A81" w:rsidP="006A0A81">
            <w:r>
              <w:t>3,5%</w:t>
            </w:r>
          </w:p>
        </w:tc>
        <w:tc>
          <w:tcPr>
            <w:tcW w:w="0" w:type="auto"/>
          </w:tcPr>
          <w:p w:rsidR="006A0A81" w:rsidRDefault="006A0A81" w:rsidP="006A0A81">
            <w:r>
              <w:t>3,5%</w:t>
            </w:r>
          </w:p>
        </w:tc>
        <w:tc>
          <w:tcPr>
            <w:tcW w:w="0" w:type="auto"/>
          </w:tcPr>
          <w:p w:rsidR="006A0A81" w:rsidRDefault="006A0A81" w:rsidP="006A0A81">
            <w:r>
              <w:t>3</w:t>
            </w:r>
            <w:r w:rsidR="00D85748">
              <w:t>,5</w:t>
            </w:r>
            <w:r>
              <w:t>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  <w:tc>
          <w:tcPr>
            <w:tcW w:w="0" w:type="auto"/>
          </w:tcPr>
          <w:p w:rsidR="006A0A81" w:rsidRDefault="006A0A81" w:rsidP="006A0A81">
            <w:r>
              <w:t>3%</w:t>
            </w:r>
          </w:p>
        </w:tc>
      </w:tr>
      <w:tr w:rsidR="00D35133" w:rsidTr="00D35133">
        <w:tc>
          <w:tcPr>
            <w:tcW w:w="944" w:type="dxa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4</w:t>
            </w:r>
          </w:p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6A0A81" w:rsidP="006A0A81">
            <w:r>
              <w:t>4,5%</w:t>
            </w:r>
          </w:p>
        </w:tc>
        <w:tc>
          <w:tcPr>
            <w:tcW w:w="0" w:type="auto"/>
          </w:tcPr>
          <w:p w:rsidR="006A0A81" w:rsidRDefault="006A0A81" w:rsidP="006A0A81">
            <w:r>
              <w:t>4,5%</w:t>
            </w:r>
          </w:p>
        </w:tc>
        <w:tc>
          <w:tcPr>
            <w:tcW w:w="0" w:type="auto"/>
          </w:tcPr>
          <w:p w:rsidR="006A0A81" w:rsidRDefault="00D35133" w:rsidP="006A0A81">
            <w:r>
              <w:t>4</w:t>
            </w:r>
            <w:r w:rsidR="00D85748">
              <w:t>,5</w:t>
            </w:r>
            <w:r>
              <w:t>%</w:t>
            </w:r>
          </w:p>
        </w:tc>
        <w:tc>
          <w:tcPr>
            <w:tcW w:w="0" w:type="auto"/>
          </w:tcPr>
          <w:p w:rsidR="006A0A81" w:rsidRDefault="00D35133" w:rsidP="006A0A81">
            <w:r>
              <w:t>4%</w:t>
            </w:r>
          </w:p>
        </w:tc>
        <w:tc>
          <w:tcPr>
            <w:tcW w:w="0" w:type="auto"/>
          </w:tcPr>
          <w:p w:rsidR="006A0A81" w:rsidRDefault="00D35133" w:rsidP="006A0A81">
            <w:r>
              <w:t>4%</w:t>
            </w:r>
          </w:p>
        </w:tc>
        <w:tc>
          <w:tcPr>
            <w:tcW w:w="0" w:type="auto"/>
          </w:tcPr>
          <w:p w:rsidR="006A0A81" w:rsidRDefault="00D85748" w:rsidP="006A0A81">
            <w:r>
              <w:t>4</w:t>
            </w:r>
            <w:r w:rsidR="00D35133">
              <w:t>%</w:t>
            </w:r>
          </w:p>
        </w:tc>
        <w:tc>
          <w:tcPr>
            <w:tcW w:w="0" w:type="auto"/>
          </w:tcPr>
          <w:p w:rsidR="006A0A81" w:rsidRDefault="00D35133" w:rsidP="006A0A81">
            <w:r>
              <w:t>3,5%</w:t>
            </w:r>
          </w:p>
        </w:tc>
        <w:tc>
          <w:tcPr>
            <w:tcW w:w="0" w:type="auto"/>
          </w:tcPr>
          <w:p w:rsidR="006A0A81" w:rsidRDefault="00D35133" w:rsidP="006A0A81">
            <w:r>
              <w:t>3,5%</w:t>
            </w:r>
          </w:p>
        </w:tc>
        <w:tc>
          <w:tcPr>
            <w:tcW w:w="0" w:type="auto"/>
          </w:tcPr>
          <w:p w:rsidR="006A0A81" w:rsidRDefault="00D35133" w:rsidP="006A0A81">
            <w:r>
              <w:t>3,5%</w:t>
            </w:r>
          </w:p>
        </w:tc>
        <w:tc>
          <w:tcPr>
            <w:tcW w:w="0" w:type="auto"/>
          </w:tcPr>
          <w:p w:rsidR="006A0A81" w:rsidRDefault="00D35133" w:rsidP="006A0A81">
            <w:r>
              <w:t>3,5%</w:t>
            </w:r>
          </w:p>
        </w:tc>
        <w:tc>
          <w:tcPr>
            <w:tcW w:w="0" w:type="auto"/>
          </w:tcPr>
          <w:p w:rsidR="006A0A81" w:rsidRDefault="00D35133" w:rsidP="006A0A81">
            <w:r>
              <w:t>3,5%</w:t>
            </w:r>
          </w:p>
        </w:tc>
      </w:tr>
      <w:tr w:rsidR="00D35133" w:rsidTr="00D35133">
        <w:tc>
          <w:tcPr>
            <w:tcW w:w="944" w:type="dxa"/>
          </w:tcPr>
          <w:p w:rsidR="006A0A81" w:rsidRPr="00D35133" w:rsidRDefault="006A0A81" w:rsidP="006A0A81">
            <w:pPr>
              <w:rPr>
                <w:b/>
              </w:rPr>
            </w:pPr>
            <w:r w:rsidRPr="00D35133">
              <w:rPr>
                <w:b/>
              </w:rPr>
              <w:t>5</w:t>
            </w:r>
          </w:p>
        </w:tc>
        <w:tc>
          <w:tcPr>
            <w:tcW w:w="0" w:type="auto"/>
          </w:tcPr>
          <w:p w:rsidR="006A0A81" w:rsidRDefault="006A0A81" w:rsidP="006A0A81"/>
        </w:tc>
        <w:tc>
          <w:tcPr>
            <w:tcW w:w="0" w:type="auto"/>
          </w:tcPr>
          <w:p w:rsidR="006A0A81" w:rsidRDefault="00D35133" w:rsidP="006A0A81">
            <w:r>
              <w:t>5%</w:t>
            </w:r>
          </w:p>
        </w:tc>
        <w:tc>
          <w:tcPr>
            <w:tcW w:w="0" w:type="auto"/>
          </w:tcPr>
          <w:p w:rsidR="006A0A81" w:rsidRDefault="00D35133" w:rsidP="006A0A81">
            <w:r>
              <w:t>5%</w:t>
            </w:r>
          </w:p>
        </w:tc>
        <w:tc>
          <w:tcPr>
            <w:tcW w:w="0" w:type="auto"/>
          </w:tcPr>
          <w:p w:rsidR="006A0A81" w:rsidRDefault="00D35133" w:rsidP="006A0A81">
            <w:r>
              <w:t>5%</w:t>
            </w:r>
          </w:p>
        </w:tc>
        <w:tc>
          <w:tcPr>
            <w:tcW w:w="0" w:type="auto"/>
          </w:tcPr>
          <w:p w:rsidR="006A0A81" w:rsidRDefault="00D35133" w:rsidP="006A0A81">
            <w:r>
              <w:t>5%</w:t>
            </w:r>
          </w:p>
        </w:tc>
        <w:tc>
          <w:tcPr>
            <w:tcW w:w="0" w:type="auto"/>
          </w:tcPr>
          <w:p w:rsidR="006A0A81" w:rsidRDefault="00D35133" w:rsidP="006A0A81">
            <w:r>
              <w:t>5%</w:t>
            </w:r>
          </w:p>
        </w:tc>
        <w:tc>
          <w:tcPr>
            <w:tcW w:w="0" w:type="auto"/>
          </w:tcPr>
          <w:p w:rsidR="006A0A81" w:rsidRDefault="00D35133" w:rsidP="006A0A81">
            <w:r>
              <w:t>5%</w:t>
            </w:r>
          </w:p>
        </w:tc>
        <w:tc>
          <w:tcPr>
            <w:tcW w:w="0" w:type="auto"/>
          </w:tcPr>
          <w:p w:rsidR="006A0A81" w:rsidRDefault="00D35133" w:rsidP="006A0A81">
            <w:r>
              <w:t>4,5%</w:t>
            </w:r>
          </w:p>
        </w:tc>
        <w:tc>
          <w:tcPr>
            <w:tcW w:w="0" w:type="auto"/>
          </w:tcPr>
          <w:p w:rsidR="006A0A81" w:rsidRDefault="00D35133" w:rsidP="006A0A81">
            <w:r>
              <w:t>4,5%</w:t>
            </w:r>
          </w:p>
        </w:tc>
        <w:tc>
          <w:tcPr>
            <w:tcW w:w="0" w:type="auto"/>
          </w:tcPr>
          <w:p w:rsidR="006A0A81" w:rsidRDefault="00D35133" w:rsidP="006A0A81">
            <w:r>
              <w:t>4,5%</w:t>
            </w:r>
          </w:p>
        </w:tc>
        <w:tc>
          <w:tcPr>
            <w:tcW w:w="0" w:type="auto"/>
          </w:tcPr>
          <w:p w:rsidR="006A0A81" w:rsidRDefault="00D35133" w:rsidP="006A0A81">
            <w:r>
              <w:t>4%</w:t>
            </w:r>
          </w:p>
        </w:tc>
        <w:tc>
          <w:tcPr>
            <w:tcW w:w="0" w:type="auto"/>
          </w:tcPr>
          <w:p w:rsidR="006A0A81" w:rsidRDefault="00D35133" w:rsidP="006A0A81">
            <w:r>
              <w:t>4%</w:t>
            </w:r>
          </w:p>
        </w:tc>
      </w:tr>
    </w:tbl>
    <w:p w:rsidR="00D35133" w:rsidRDefault="00D35133"/>
    <w:p w:rsidR="00D35133" w:rsidRPr="00D35133" w:rsidRDefault="00D35133">
      <w:pPr>
        <w:rPr>
          <w:b/>
          <w:sz w:val="24"/>
        </w:rPr>
      </w:pPr>
      <w:r w:rsidRPr="00D35133">
        <w:rPr>
          <w:b/>
          <w:sz w:val="24"/>
        </w:rPr>
        <w:t>Úroky sa počítajú za každý</w:t>
      </w:r>
      <w:r w:rsidR="00F216E1">
        <w:rPr>
          <w:b/>
          <w:sz w:val="24"/>
        </w:rPr>
        <w:t xml:space="preserve"> </w:t>
      </w:r>
      <w:r w:rsidRPr="00D35133">
        <w:rPr>
          <w:b/>
          <w:sz w:val="24"/>
        </w:rPr>
        <w:t xml:space="preserve">rok </w:t>
      </w:r>
      <w:r w:rsidR="00F216E1">
        <w:rPr>
          <w:b/>
          <w:sz w:val="24"/>
        </w:rPr>
        <w:t>úveru</w:t>
      </w:r>
      <w:bookmarkStart w:id="0" w:name="_GoBack"/>
      <w:bookmarkEnd w:id="0"/>
      <w:r w:rsidR="00F216E1">
        <w:rPr>
          <w:b/>
          <w:sz w:val="24"/>
        </w:rPr>
        <w:t xml:space="preserve"> </w:t>
      </w:r>
      <w:r w:rsidRPr="00D35133">
        <w:rPr>
          <w:b/>
          <w:sz w:val="24"/>
        </w:rPr>
        <w:t>zo zapožičanej sumy po celú dobu trvania úveru.</w:t>
      </w:r>
    </w:p>
    <w:sectPr w:rsidR="00D35133" w:rsidRPr="00D3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1"/>
    <w:rsid w:val="00100F50"/>
    <w:rsid w:val="00562373"/>
    <w:rsid w:val="006A0A81"/>
    <w:rsid w:val="00D35133"/>
    <w:rsid w:val="00D85748"/>
    <w:rsid w:val="00F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Robo</cp:lastModifiedBy>
  <cp:revision>7</cp:revision>
  <dcterms:created xsi:type="dcterms:W3CDTF">2014-09-10T08:50:00Z</dcterms:created>
  <dcterms:modified xsi:type="dcterms:W3CDTF">2014-09-10T12:14:00Z</dcterms:modified>
</cp:coreProperties>
</file>